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EA16" w14:textId="77777777" w:rsidR="00AD6B9A" w:rsidRDefault="00AD6B9A" w:rsidP="00AD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KARATE MANITOBA</w:t>
      </w:r>
    </w:p>
    <w:p w14:paraId="1A6F08AA" w14:textId="77777777" w:rsidR="00AD6B9A" w:rsidRDefault="00AD6B9A" w:rsidP="00AD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COMPETITION MINIMUM SAFETY STANDARDS </w:t>
      </w:r>
    </w:p>
    <w:p w14:paraId="30AC1DDA" w14:textId="77777777" w:rsidR="00AD6B9A" w:rsidRDefault="00AD6B9A" w:rsidP="00AD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0198" w14:textId="77777777" w:rsidR="00AD6B9A" w:rsidRDefault="00AD6B9A" w:rsidP="00AD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#1 – SINGLE STYLE EVENTS</w:t>
      </w:r>
    </w:p>
    <w:p w14:paraId="26041669" w14:textId="77777777" w:rsidR="00AD6B9A" w:rsidRDefault="00AD6B9A" w:rsidP="00AD6B9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DC8D18" w14:textId="77777777" w:rsidR="00AD6B9A" w:rsidRPr="00F90DBA" w:rsidRDefault="00AD6B9A" w:rsidP="00AD6B9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91D881D" w14:textId="77777777" w:rsidR="00AD6B9A" w:rsidRDefault="00AD6B9A" w:rsidP="00AD6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Competition Area</w:t>
      </w:r>
    </w:p>
    <w:p w14:paraId="7CFBBBCA" w14:textId="77777777" w:rsidR="00AD6B9A" w:rsidRPr="00860B6D" w:rsidRDefault="00AD6B9A" w:rsidP="00AD6B9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602CF1" w14:textId="77777777" w:rsidR="00AD6B9A" w:rsidRPr="00F17E2C" w:rsidRDefault="00AD6B9A" w:rsidP="00AD6B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Competition area must be clearly marked off and unobstructed by competitors, judges/referees and coaches.</w:t>
      </w:r>
    </w:p>
    <w:p w14:paraId="64A8FD6E" w14:textId="77777777" w:rsidR="00AD6B9A" w:rsidRPr="00F17E2C" w:rsidRDefault="00AD6B9A" w:rsidP="00AD6B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Mats are not recommended, not compulsory.  (Karate Manitoba offers a mat rental option, if desired)</w:t>
      </w:r>
    </w:p>
    <w:p w14:paraId="420F43AC" w14:textId="77777777" w:rsidR="00AD6B9A" w:rsidRPr="00F90DBA" w:rsidRDefault="00AD6B9A" w:rsidP="00AD6B9A">
      <w:pPr>
        <w:pStyle w:val="ListParagraph"/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14:paraId="5EA3E7BD" w14:textId="77777777" w:rsidR="00AD6B9A" w:rsidRDefault="00AD6B9A" w:rsidP="00AD6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</w:t>
      </w:r>
    </w:p>
    <w:p w14:paraId="50FE17B9" w14:textId="77777777" w:rsidR="00AD6B9A" w:rsidRPr="00AC07F0" w:rsidRDefault="00AD6B9A" w:rsidP="00AD6B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7F0">
        <w:rPr>
          <w:rFonts w:ascii="Times New Roman" w:hAnsi="Times New Roman" w:cs="Times New Roman"/>
          <w:sz w:val="24"/>
          <w:szCs w:val="24"/>
        </w:rPr>
        <w:t>The use of equipment is according to your existing style organization regulations.</w:t>
      </w:r>
    </w:p>
    <w:p w14:paraId="3EE0FAC9" w14:textId="77777777" w:rsidR="00AD6B9A" w:rsidRPr="00AC07F0" w:rsidRDefault="00AD6B9A" w:rsidP="00AD6B9A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01BE0B" w14:textId="77777777" w:rsidR="00AD6B9A" w:rsidRDefault="00AD6B9A" w:rsidP="00AD6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Personnel</w:t>
      </w:r>
    </w:p>
    <w:p w14:paraId="55E4A1B5" w14:textId="77777777" w:rsidR="00AD6B9A" w:rsidRPr="00AC07F0" w:rsidRDefault="00AD6B9A" w:rsidP="00AD6B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7F0">
        <w:rPr>
          <w:rFonts w:ascii="Times New Roman" w:hAnsi="Times New Roman" w:cs="Times New Roman"/>
          <w:sz w:val="24"/>
          <w:szCs w:val="24"/>
        </w:rPr>
        <w:t xml:space="preserve">All competitions require emergency medical personnel or </w:t>
      </w:r>
      <w:r w:rsidRPr="00F17E2C">
        <w:rPr>
          <w:rFonts w:ascii="Times New Roman" w:hAnsi="Times New Roman" w:cs="Times New Roman"/>
          <w:sz w:val="24"/>
          <w:szCs w:val="24"/>
        </w:rPr>
        <w:t>first aid</w:t>
      </w:r>
      <w:r w:rsidRPr="00AC07F0">
        <w:rPr>
          <w:rFonts w:ascii="Times New Roman" w:hAnsi="Times New Roman" w:cs="Times New Roman"/>
          <w:sz w:val="24"/>
          <w:szCs w:val="24"/>
        </w:rPr>
        <w:t xml:space="preserve"> present for the entirety of the competition.</w:t>
      </w:r>
    </w:p>
    <w:p w14:paraId="3F1C844E" w14:textId="77777777" w:rsidR="00AD6B9A" w:rsidRDefault="00AD6B9A" w:rsidP="00AD6B9A"/>
    <w:p w14:paraId="34294D12" w14:textId="7D33C774" w:rsidR="00A85C26" w:rsidRDefault="00A85C26">
      <w:bookmarkStart w:id="0" w:name="_GoBack"/>
      <w:bookmarkEnd w:id="0"/>
    </w:p>
    <w:sectPr w:rsidR="00A85C26" w:rsidSect="00AD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1583" w14:textId="77777777" w:rsidR="00AD5496" w:rsidRDefault="00AD5496" w:rsidP="00AD5496">
      <w:pPr>
        <w:spacing w:after="0" w:line="240" w:lineRule="auto"/>
      </w:pPr>
      <w:r>
        <w:separator/>
      </w:r>
    </w:p>
  </w:endnote>
  <w:endnote w:type="continuationSeparator" w:id="0">
    <w:p w14:paraId="3DC7104B" w14:textId="77777777" w:rsidR="00AD5496" w:rsidRDefault="00AD5496" w:rsidP="00A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C945" w14:textId="77777777" w:rsidR="00AD5496" w:rsidRDefault="00AD5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3325" w14:textId="4C709C7B" w:rsidR="00AD5496" w:rsidRDefault="00AD5496">
    <w:pPr>
      <w:pStyle w:val="Footer"/>
    </w:pPr>
    <w:r>
      <w:rPr>
        <w:noProof/>
        <w:lang w:eastAsia="en-CA"/>
      </w:rPr>
      <w:drawing>
        <wp:inline distT="0" distB="0" distL="0" distR="0" wp14:anchorId="17300AEE" wp14:editId="790EF754">
          <wp:extent cx="5943600" cy="773430"/>
          <wp:effectExtent l="0" t="0" r="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432F" w14:textId="77777777" w:rsidR="00AD5496" w:rsidRDefault="00AD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129C" w14:textId="77777777" w:rsidR="00AD5496" w:rsidRDefault="00AD5496" w:rsidP="00AD5496">
      <w:pPr>
        <w:spacing w:after="0" w:line="240" w:lineRule="auto"/>
      </w:pPr>
      <w:r>
        <w:separator/>
      </w:r>
    </w:p>
  </w:footnote>
  <w:footnote w:type="continuationSeparator" w:id="0">
    <w:p w14:paraId="6C1E4D4B" w14:textId="77777777" w:rsidR="00AD5496" w:rsidRDefault="00AD5496" w:rsidP="00A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81E1" w14:textId="77777777" w:rsidR="00AD5496" w:rsidRDefault="00AD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D7A4" w14:textId="5091D93D" w:rsidR="00AD5496" w:rsidRDefault="00AD5496" w:rsidP="00AD5496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87C874F" wp14:editId="60F46EF0">
          <wp:extent cx="1047750" cy="1121039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71" cy="112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7DF5E" w14:textId="77777777" w:rsidR="00AD5496" w:rsidRDefault="00AD5496" w:rsidP="00AD54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3CEE" w14:textId="77777777" w:rsidR="00AD5496" w:rsidRDefault="00AD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0B21"/>
    <w:multiLevelType w:val="hybridMultilevel"/>
    <w:tmpl w:val="0792A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6D727B"/>
    <w:multiLevelType w:val="hybridMultilevel"/>
    <w:tmpl w:val="5E182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6"/>
    <w:rsid w:val="005A376F"/>
    <w:rsid w:val="00746223"/>
    <w:rsid w:val="00A85C26"/>
    <w:rsid w:val="00AD5496"/>
    <w:rsid w:val="00A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3848A"/>
  <w15:chartTrackingRefBased/>
  <w15:docId w15:val="{22DB2391-22FA-41CA-992D-A82E499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9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96"/>
  </w:style>
  <w:style w:type="paragraph" w:styleId="Footer">
    <w:name w:val="footer"/>
    <w:basedOn w:val="Normal"/>
    <w:link w:val="Foot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96"/>
  </w:style>
  <w:style w:type="paragraph" w:styleId="NormalWeb">
    <w:name w:val="Normal (Web)"/>
    <w:basedOn w:val="Normal"/>
    <w:uiPriority w:val="99"/>
    <w:semiHidden/>
    <w:unhideWhenUsed/>
    <w:rsid w:val="00A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Bergeron</dc:creator>
  <cp:keywords/>
  <dc:description/>
  <cp:lastModifiedBy>Andrews, Sharon</cp:lastModifiedBy>
  <cp:revision>2</cp:revision>
  <cp:lastPrinted>2023-01-10T16:39:00Z</cp:lastPrinted>
  <dcterms:created xsi:type="dcterms:W3CDTF">2023-01-17T20:57:00Z</dcterms:created>
  <dcterms:modified xsi:type="dcterms:W3CDTF">2023-01-17T20:57:00Z</dcterms:modified>
</cp:coreProperties>
</file>